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CCC71" w14:textId="77777777" w:rsidR="00D54C79" w:rsidRPr="00416A8A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416A8A">
        <w:rPr>
          <w:rFonts w:ascii="ＭＳ ゴシック" w:eastAsia="ＭＳ ゴシック" w:hAnsi="ＭＳ ゴシック" w:hint="eastAsia"/>
        </w:rPr>
        <w:t>（様式２）</w:t>
      </w:r>
    </w:p>
    <w:p w14:paraId="1C7BD7A1" w14:textId="77777777" w:rsidR="00D54C79" w:rsidRDefault="00097577" w:rsidP="00097577">
      <w:pPr>
        <w:adjustRightInd/>
        <w:jc w:val="right"/>
        <w:rPr>
          <w:rFonts w:ascii="ＭＳ ゴシック" w:eastAsia="ＭＳ ゴシック" w:hAnsi="ＭＳ ゴシック" w:cs="Times New Roman"/>
          <w:spacing w:val="8"/>
        </w:rPr>
      </w:pPr>
      <w:r w:rsidRPr="00416A8A">
        <w:rPr>
          <w:rFonts w:ascii="ＭＳ ゴシック" w:eastAsia="ＭＳ ゴシック" w:hAnsi="ＭＳ ゴシック" w:cs="Times New Roman" w:hint="eastAsia"/>
          <w:spacing w:val="8"/>
        </w:rPr>
        <w:t xml:space="preserve">令和　</w:t>
      </w:r>
      <w:r w:rsidR="0025452D" w:rsidRPr="00416A8A">
        <w:rPr>
          <w:rFonts w:ascii="ＭＳ ゴシック" w:eastAsia="ＭＳ ゴシック" w:hAnsi="ＭＳ ゴシック" w:cs="Times New Roman" w:hint="eastAsia"/>
          <w:spacing w:val="8"/>
        </w:rPr>
        <w:t xml:space="preserve">　</w:t>
      </w:r>
      <w:r w:rsidRPr="00416A8A">
        <w:rPr>
          <w:rFonts w:ascii="ＭＳ ゴシック" w:eastAsia="ＭＳ ゴシック" w:hAnsi="ＭＳ ゴシック" w:cs="Times New Roman" w:hint="eastAsia"/>
          <w:spacing w:val="8"/>
        </w:rPr>
        <w:t xml:space="preserve">年　</w:t>
      </w:r>
      <w:r w:rsidR="0025452D" w:rsidRPr="00416A8A">
        <w:rPr>
          <w:rFonts w:ascii="ＭＳ ゴシック" w:eastAsia="ＭＳ ゴシック" w:hAnsi="ＭＳ ゴシック" w:cs="Times New Roman" w:hint="eastAsia"/>
          <w:spacing w:val="8"/>
        </w:rPr>
        <w:t xml:space="preserve">　</w:t>
      </w:r>
      <w:r w:rsidRPr="00416A8A">
        <w:rPr>
          <w:rFonts w:ascii="ＭＳ ゴシック" w:eastAsia="ＭＳ ゴシック" w:hAnsi="ＭＳ ゴシック" w:cs="Times New Roman" w:hint="eastAsia"/>
          <w:spacing w:val="8"/>
        </w:rPr>
        <w:t xml:space="preserve">月　</w:t>
      </w:r>
      <w:r w:rsidR="0025452D" w:rsidRPr="00416A8A">
        <w:rPr>
          <w:rFonts w:ascii="ＭＳ ゴシック" w:eastAsia="ＭＳ ゴシック" w:hAnsi="ＭＳ ゴシック" w:cs="Times New Roman" w:hint="eastAsia"/>
          <w:spacing w:val="8"/>
        </w:rPr>
        <w:t xml:space="preserve">　</w:t>
      </w:r>
      <w:r w:rsidRPr="00416A8A">
        <w:rPr>
          <w:rFonts w:ascii="ＭＳ ゴシック" w:eastAsia="ＭＳ ゴシック" w:hAnsi="ＭＳ ゴシック" w:cs="Times New Roman" w:hint="eastAsia"/>
          <w:spacing w:val="8"/>
        </w:rPr>
        <w:t>日</w:t>
      </w:r>
    </w:p>
    <w:p w14:paraId="560C0764" w14:textId="77777777" w:rsidR="00416A8A" w:rsidRPr="00416A8A" w:rsidRDefault="00416A8A" w:rsidP="00097577">
      <w:pPr>
        <w:adjustRightInd/>
        <w:jc w:val="right"/>
        <w:rPr>
          <w:rFonts w:ascii="ＭＳ ゴシック" w:eastAsia="ＭＳ ゴシック" w:hAnsi="ＭＳ ゴシック" w:cs="Times New Roman"/>
          <w:spacing w:val="8"/>
        </w:rPr>
      </w:pPr>
    </w:p>
    <w:p w14:paraId="2684613E" w14:textId="77777777" w:rsidR="00097577" w:rsidRPr="00416A8A" w:rsidRDefault="00097577" w:rsidP="00097577">
      <w:pPr>
        <w:adjustRightInd/>
        <w:jc w:val="right"/>
        <w:rPr>
          <w:rFonts w:ascii="ＭＳ ゴシック" w:eastAsia="ＭＳ ゴシック" w:hAnsi="ＭＳ ゴシック" w:cs="Times New Roman"/>
          <w:spacing w:val="8"/>
        </w:rPr>
      </w:pPr>
    </w:p>
    <w:p w14:paraId="13DD0087" w14:textId="4BFD7E52" w:rsidR="00D54C79" w:rsidRPr="00416A8A" w:rsidRDefault="00D54C79" w:rsidP="00E304A3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416A8A">
        <w:rPr>
          <w:rFonts w:ascii="ＭＳ ゴシック" w:eastAsia="ＭＳ ゴシック" w:hAnsi="ＭＳ ゴシック" w:hint="eastAsia"/>
        </w:rPr>
        <w:t>奈良県中央卸売市場清掃組合長　川井　純司</w:t>
      </w:r>
      <w:r w:rsidR="00416A8A">
        <w:rPr>
          <w:rFonts w:ascii="ＭＳ ゴシック" w:eastAsia="ＭＳ ゴシック" w:hAnsi="ＭＳ ゴシック" w:hint="eastAsia"/>
        </w:rPr>
        <w:t xml:space="preserve">　</w:t>
      </w:r>
      <w:r w:rsidR="00B80F3E">
        <w:rPr>
          <w:rFonts w:ascii="ＭＳ ゴシック" w:eastAsia="ＭＳ ゴシック" w:hAnsi="ＭＳ ゴシック" w:hint="eastAsia"/>
        </w:rPr>
        <w:t>殿</w:t>
      </w:r>
    </w:p>
    <w:p w14:paraId="206A09A5" w14:textId="77777777" w:rsidR="00D54C79" w:rsidRPr="00416A8A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1F00C72D" w14:textId="77777777" w:rsidR="00D54C79" w:rsidRPr="00416A8A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7BE5C0B7" w14:textId="56AA8E4D" w:rsidR="00D54C79" w:rsidRPr="009B0855" w:rsidRDefault="00D54C79">
      <w:pPr>
        <w:adjustRightInd/>
        <w:rPr>
          <w:rFonts w:ascii="ＭＳ ゴシック" w:eastAsia="ＭＳ ゴシック" w:hAnsi="ＭＳ ゴシック"/>
          <w:sz w:val="16"/>
          <w:szCs w:val="16"/>
        </w:rPr>
      </w:pPr>
      <w:r w:rsidRPr="00416A8A">
        <w:rPr>
          <w:rFonts w:ascii="ＭＳ ゴシック" w:eastAsia="ＭＳ ゴシック" w:hAnsi="ＭＳ ゴシック" w:hint="eastAsia"/>
        </w:rPr>
        <w:t xml:space="preserve">　　　　　　　　　　　　　　　</w:t>
      </w:r>
      <w:r w:rsidRPr="00416A8A">
        <w:rPr>
          <w:rFonts w:ascii="ＭＳ ゴシック" w:eastAsia="ＭＳ ゴシック" w:hAnsi="ＭＳ ゴシック" w:hint="eastAsia"/>
          <w:b/>
          <w:bCs/>
          <w:sz w:val="16"/>
          <w:szCs w:val="16"/>
        </w:rPr>
        <w:t xml:space="preserve">　</w:t>
      </w:r>
      <w:r w:rsidRPr="00416A8A">
        <w:rPr>
          <w:rFonts w:ascii="ＭＳ ゴシック" w:eastAsia="ＭＳ ゴシック" w:hAnsi="ＭＳ ゴシック" w:hint="eastAsia"/>
          <w:sz w:val="16"/>
          <w:szCs w:val="16"/>
        </w:rPr>
        <w:t>（</w:t>
      </w:r>
      <w:r w:rsidR="00630DB7" w:rsidRPr="00416A8A">
        <w:rPr>
          <w:rFonts w:ascii="ＭＳ ゴシック" w:eastAsia="ＭＳ ゴシック" w:hAnsi="ＭＳ ゴシック" w:hint="eastAsia"/>
          <w:sz w:val="16"/>
          <w:szCs w:val="16"/>
        </w:rPr>
        <w:t>廃棄物</w:t>
      </w:r>
      <w:r w:rsidRPr="00416A8A">
        <w:rPr>
          <w:rFonts w:ascii="ＭＳ ゴシック" w:eastAsia="ＭＳ ゴシック" w:hAnsi="ＭＳ ゴシック" w:hint="eastAsia"/>
          <w:sz w:val="16"/>
          <w:szCs w:val="16"/>
        </w:rPr>
        <w:t>再生事業</w:t>
      </w:r>
      <w:r w:rsidR="00630DB7" w:rsidRPr="00416A8A">
        <w:rPr>
          <w:rFonts w:ascii="ＭＳ ゴシック" w:eastAsia="ＭＳ ゴシック" w:hAnsi="ＭＳ ゴシック" w:hint="eastAsia"/>
          <w:sz w:val="16"/>
          <w:szCs w:val="16"/>
        </w:rPr>
        <w:t>者</w:t>
      </w:r>
      <w:r w:rsidRPr="00416A8A">
        <w:rPr>
          <w:rFonts w:ascii="ＭＳ ゴシック" w:eastAsia="ＭＳ ゴシック" w:hAnsi="ＭＳ ゴシック" w:hint="eastAsia"/>
          <w:sz w:val="16"/>
          <w:szCs w:val="16"/>
        </w:rPr>
        <w:t>登録</w:t>
      </w:r>
      <w:r w:rsidR="009B0855">
        <w:rPr>
          <w:rFonts w:ascii="ＭＳ ゴシック" w:eastAsia="ＭＳ ゴシック" w:hAnsi="ＭＳ ゴシック" w:hint="eastAsia"/>
          <w:sz w:val="16"/>
          <w:szCs w:val="16"/>
        </w:rPr>
        <w:t>及び計量証明事業登録</w:t>
      </w:r>
      <w:r w:rsidRPr="00416A8A">
        <w:rPr>
          <w:rFonts w:ascii="ＭＳ ゴシック" w:eastAsia="ＭＳ ゴシック" w:hAnsi="ＭＳ ゴシック" w:hint="eastAsia"/>
          <w:sz w:val="16"/>
          <w:szCs w:val="16"/>
        </w:rPr>
        <w:t>を受けている者）</w:t>
      </w:r>
    </w:p>
    <w:p w14:paraId="381F359A" w14:textId="758E3D60" w:rsidR="00D54C79" w:rsidRPr="00416A8A" w:rsidRDefault="00D54C79" w:rsidP="009B0855">
      <w:pPr>
        <w:adjustRightInd/>
        <w:ind w:firstLineChars="1700" w:firstLine="3876"/>
        <w:rPr>
          <w:rFonts w:ascii="ＭＳ ゴシック" w:eastAsia="ＭＳ ゴシック" w:hAnsi="ＭＳ ゴシック" w:cs="Times New Roman"/>
          <w:spacing w:val="8"/>
        </w:rPr>
      </w:pPr>
      <w:r w:rsidRPr="00416A8A">
        <w:rPr>
          <w:rFonts w:ascii="ＭＳ ゴシック" w:eastAsia="ＭＳ ゴシック" w:hAnsi="ＭＳ ゴシック" w:hint="eastAsia"/>
        </w:rPr>
        <w:t>住所・所在地</w:t>
      </w:r>
    </w:p>
    <w:p w14:paraId="20581802" w14:textId="4C801260" w:rsidR="00D54C79" w:rsidRPr="00416A8A" w:rsidRDefault="00D54C79" w:rsidP="009B0855">
      <w:pPr>
        <w:adjustRightInd/>
        <w:ind w:firstLineChars="1700" w:firstLine="3876"/>
        <w:rPr>
          <w:rFonts w:ascii="ＭＳ ゴシック" w:eastAsia="ＭＳ ゴシック" w:hAnsi="ＭＳ ゴシック" w:cs="Times New Roman"/>
          <w:spacing w:val="8"/>
        </w:rPr>
      </w:pPr>
      <w:r w:rsidRPr="00416A8A">
        <w:rPr>
          <w:rFonts w:ascii="ＭＳ ゴシック" w:eastAsia="ＭＳ ゴシック" w:hAnsi="ＭＳ ゴシック" w:hint="eastAsia"/>
        </w:rPr>
        <w:t>商号又は名称</w:t>
      </w:r>
    </w:p>
    <w:p w14:paraId="6E9DCE01" w14:textId="6822050C" w:rsidR="00D54C79" w:rsidRPr="00416A8A" w:rsidRDefault="00D54C79" w:rsidP="009B0855">
      <w:pPr>
        <w:wordWrap w:val="0"/>
        <w:adjustRightInd/>
        <w:ind w:right="912" w:firstLineChars="1700" w:firstLine="3876"/>
        <w:rPr>
          <w:rFonts w:ascii="ＭＳ ゴシック" w:eastAsia="ＭＳ ゴシック" w:hAnsi="ＭＳ ゴシック" w:cs="Times New Roman"/>
          <w:spacing w:val="8"/>
        </w:rPr>
      </w:pPr>
      <w:r w:rsidRPr="00416A8A">
        <w:rPr>
          <w:rFonts w:ascii="ＭＳ ゴシック" w:eastAsia="ＭＳ ゴシック" w:hAnsi="ＭＳ ゴシック" w:hint="eastAsia"/>
        </w:rPr>
        <w:t xml:space="preserve">代表者職氏名　</w:t>
      </w:r>
      <w:r w:rsidR="009B0855">
        <w:rPr>
          <w:rFonts w:ascii="ＭＳ ゴシック" w:eastAsia="ＭＳ ゴシック" w:hAnsi="ＭＳ ゴシック" w:hint="eastAsia"/>
        </w:rPr>
        <w:t xml:space="preserve">　</w:t>
      </w:r>
      <w:r w:rsidRPr="00416A8A">
        <w:rPr>
          <w:rFonts w:ascii="ＭＳ ゴシック" w:eastAsia="ＭＳ ゴシック" w:hAnsi="ＭＳ ゴシック" w:hint="eastAsia"/>
        </w:rPr>
        <w:t xml:space="preserve">　　　　　　</w:t>
      </w:r>
      <w:r w:rsidR="00630DB7" w:rsidRPr="00416A8A">
        <w:rPr>
          <w:rFonts w:ascii="ＭＳ ゴシック" w:eastAsia="ＭＳ ゴシック" w:hAnsi="ＭＳ ゴシック" w:hint="eastAsia"/>
        </w:rPr>
        <w:t xml:space="preserve">　</w:t>
      </w:r>
      <w:r w:rsidRPr="00416A8A">
        <w:rPr>
          <w:rFonts w:ascii="ＭＳ ゴシック" w:eastAsia="ＭＳ ゴシック" w:hAnsi="ＭＳ ゴシック" w:hint="eastAsia"/>
        </w:rPr>
        <w:t xml:space="preserve">　　印</w:t>
      </w:r>
    </w:p>
    <w:p w14:paraId="36F4EEEE" w14:textId="77777777" w:rsidR="00D54C79" w:rsidRPr="00416A8A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416A8A">
        <w:rPr>
          <w:rFonts w:ascii="ＭＳ ゴシック" w:eastAsia="ＭＳ ゴシック" w:hAnsi="ＭＳ ゴシック" w:hint="eastAsia"/>
        </w:rPr>
        <w:t xml:space="preserve">　　　　　　　　　　　　　　　　　　　　　　　　　</w:t>
      </w:r>
    </w:p>
    <w:p w14:paraId="6D7EEFF5" w14:textId="77777777" w:rsidR="00D54C79" w:rsidRPr="00416A8A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39C87F7E" w14:textId="77777777" w:rsidR="00620C77" w:rsidRPr="00416A8A" w:rsidRDefault="00620C77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5BCFD76B" w14:textId="77777777" w:rsidR="00D54C79" w:rsidRPr="00416A8A" w:rsidRDefault="00D54C79">
      <w:pPr>
        <w:adjustRightInd/>
        <w:jc w:val="center"/>
        <w:rPr>
          <w:rFonts w:ascii="ＭＳ ゴシック" w:eastAsia="ＭＳ ゴシック" w:hAnsi="ＭＳ ゴシック" w:cs="Times New Roman"/>
          <w:spacing w:val="8"/>
        </w:rPr>
      </w:pPr>
      <w:r w:rsidRPr="00416A8A">
        <w:rPr>
          <w:rFonts w:ascii="ＭＳ ゴシック" w:eastAsia="ＭＳ ゴシック" w:hAnsi="ＭＳ ゴシック" w:hint="eastAsia"/>
        </w:rPr>
        <w:t>奈良県中央卸売市場清掃組合の再生原料（</w:t>
      </w:r>
      <w:r w:rsidR="00027FCF" w:rsidRPr="00416A8A">
        <w:rPr>
          <w:rFonts w:ascii="ＭＳ ゴシック" w:eastAsia="ＭＳ ゴシック" w:hAnsi="ＭＳ ゴシック" w:hint="eastAsia"/>
        </w:rPr>
        <w:t>段ボール</w:t>
      </w:r>
      <w:r w:rsidRPr="00416A8A">
        <w:rPr>
          <w:rFonts w:ascii="ＭＳ ゴシック" w:eastAsia="ＭＳ ゴシック" w:hAnsi="ＭＳ ゴシック" w:hint="eastAsia"/>
        </w:rPr>
        <w:t>）の取引に関する確約について</w:t>
      </w:r>
    </w:p>
    <w:p w14:paraId="4F880B1F" w14:textId="77777777" w:rsidR="00D54C79" w:rsidRPr="00416A8A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311F89A4" w14:textId="77777777" w:rsidR="00D54C79" w:rsidRPr="00416A8A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416A8A">
        <w:rPr>
          <w:rFonts w:ascii="ＭＳ ゴシック" w:eastAsia="ＭＳ ゴシック" w:hAnsi="ＭＳ ゴシック" w:hint="eastAsia"/>
        </w:rPr>
        <w:t xml:space="preserve">　私は、下記１の者が奈良県中央卸売市場清掃組合から買い取った再生原料（</w:t>
      </w:r>
      <w:r w:rsidR="00027FCF" w:rsidRPr="00416A8A">
        <w:rPr>
          <w:rFonts w:ascii="ＭＳ ゴシック" w:eastAsia="ＭＳ ゴシック" w:hAnsi="ＭＳ ゴシック" w:hint="eastAsia"/>
        </w:rPr>
        <w:t>段ボール</w:t>
      </w:r>
      <w:r w:rsidRPr="00416A8A">
        <w:rPr>
          <w:rFonts w:ascii="ＭＳ ゴシック" w:eastAsia="ＭＳ ゴシック" w:hAnsi="ＭＳ ゴシック" w:hint="eastAsia"/>
        </w:rPr>
        <w:t>）の引き渡しを受けることとなった場合、下記２の事項を確約します。</w:t>
      </w:r>
    </w:p>
    <w:p w14:paraId="21F02934" w14:textId="77777777" w:rsidR="00D54C79" w:rsidRPr="00416A8A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15697474" w14:textId="77777777" w:rsidR="00D54C79" w:rsidRPr="00416A8A" w:rsidRDefault="00D54C79">
      <w:pPr>
        <w:adjustRightInd/>
        <w:jc w:val="center"/>
        <w:rPr>
          <w:rFonts w:ascii="ＭＳ ゴシック" w:eastAsia="ＭＳ ゴシック" w:hAnsi="ＭＳ ゴシック" w:cs="Times New Roman"/>
          <w:spacing w:val="8"/>
        </w:rPr>
      </w:pPr>
      <w:r w:rsidRPr="00416A8A">
        <w:rPr>
          <w:rFonts w:ascii="ＭＳ ゴシック" w:eastAsia="ＭＳ ゴシック" w:hAnsi="ＭＳ ゴシック" w:hint="eastAsia"/>
        </w:rPr>
        <w:t>記</w:t>
      </w:r>
    </w:p>
    <w:p w14:paraId="09A54156" w14:textId="77777777" w:rsidR="00D54C79" w:rsidRPr="00416A8A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23C846C0" w14:textId="77777777" w:rsidR="00D54C79" w:rsidRPr="00416A8A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416A8A">
        <w:rPr>
          <w:rFonts w:ascii="ＭＳ ゴシック" w:eastAsia="ＭＳ ゴシック" w:hAnsi="ＭＳ ゴシック" w:hint="eastAsia"/>
        </w:rPr>
        <w:t>１　（申請者）</w:t>
      </w:r>
    </w:p>
    <w:p w14:paraId="554F0AAA" w14:textId="77777777" w:rsidR="00D54C79" w:rsidRPr="00416A8A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416A8A">
        <w:rPr>
          <w:rFonts w:ascii="ＭＳ ゴシック" w:eastAsia="ＭＳ ゴシック" w:hAnsi="ＭＳ ゴシック" w:hint="eastAsia"/>
        </w:rPr>
        <w:t xml:space="preserve">　　</w:t>
      </w:r>
      <w:r w:rsidR="00EF77F2">
        <w:rPr>
          <w:rFonts w:ascii="ＭＳ ゴシック" w:eastAsia="ＭＳ ゴシック" w:hAnsi="ＭＳ ゴシック"/>
        </w:rPr>
        <w:t xml:space="preserve">  </w:t>
      </w:r>
      <w:r w:rsidRPr="00416A8A">
        <w:rPr>
          <w:rFonts w:ascii="ＭＳ ゴシック" w:eastAsia="ＭＳ ゴシック" w:hAnsi="ＭＳ ゴシック" w:hint="eastAsia"/>
        </w:rPr>
        <w:t>住所・所在地</w:t>
      </w:r>
    </w:p>
    <w:p w14:paraId="54591092" w14:textId="77777777" w:rsidR="00D54C79" w:rsidRPr="00416A8A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416A8A">
        <w:rPr>
          <w:rFonts w:ascii="ＭＳ ゴシック" w:eastAsia="ＭＳ ゴシック" w:hAnsi="ＭＳ ゴシック" w:hint="eastAsia"/>
        </w:rPr>
        <w:t xml:space="preserve">　　　商号又は名称</w:t>
      </w:r>
    </w:p>
    <w:p w14:paraId="77DD91B2" w14:textId="77777777" w:rsidR="00D54C79" w:rsidRPr="00416A8A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416A8A">
        <w:rPr>
          <w:rFonts w:ascii="ＭＳ ゴシック" w:eastAsia="ＭＳ ゴシック" w:hAnsi="ＭＳ ゴシック" w:hint="eastAsia"/>
        </w:rPr>
        <w:t xml:space="preserve">　　　代表者職氏名</w:t>
      </w:r>
    </w:p>
    <w:p w14:paraId="0A2B3FA5" w14:textId="77777777" w:rsidR="00D54C79" w:rsidRPr="00416A8A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</w:p>
    <w:p w14:paraId="383558A9" w14:textId="77777777" w:rsidR="00D54C79" w:rsidRDefault="00D54C79">
      <w:pPr>
        <w:adjustRightInd/>
        <w:rPr>
          <w:rFonts w:ascii="ＭＳ ゴシック" w:eastAsia="ＭＳ ゴシック" w:hAnsi="ＭＳ ゴシック"/>
        </w:rPr>
      </w:pPr>
      <w:r w:rsidRPr="00416A8A">
        <w:rPr>
          <w:rFonts w:ascii="ＭＳ ゴシック" w:eastAsia="ＭＳ ゴシック" w:hAnsi="ＭＳ ゴシック" w:hint="eastAsia"/>
        </w:rPr>
        <w:t>２　確約する事項</w:t>
      </w:r>
    </w:p>
    <w:p w14:paraId="71971C50" w14:textId="77777777" w:rsidR="00EF77F2" w:rsidRPr="00EF77F2" w:rsidRDefault="00EF77F2" w:rsidP="00EF77F2">
      <w:pPr>
        <w:adjustRightInd/>
        <w:ind w:firstLineChars="200" w:firstLine="456"/>
        <w:rPr>
          <w:rFonts w:ascii="ＭＳ ゴシック" w:eastAsia="ＭＳ ゴシック" w:hAnsi="ＭＳ ゴシック"/>
        </w:rPr>
      </w:pPr>
      <w:r w:rsidRPr="00EF77F2">
        <w:rPr>
          <w:rFonts w:ascii="ＭＳ ゴシック" w:eastAsia="ＭＳ ゴシック" w:hAnsi="ＭＳ ゴシック" w:hint="eastAsia"/>
        </w:rPr>
        <w:t>①</w:t>
      </w:r>
      <w:r w:rsidR="006C6737">
        <w:rPr>
          <w:rFonts w:ascii="ＭＳ ゴシック" w:eastAsia="ＭＳ ゴシック" w:hAnsi="ＭＳ ゴシック" w:hint="eastAsia"/>
        </w:rPr>
        <w:t xml:space="preserve">　</w:t>
      </w:r>
      <w:r w:rsidRPr="00EF77F2">
        <w:rPr>
          <w:rFonts w:ascii="ＭＳ ゴシック" w:eastAsia="ＭＳ ゴシック" w:hAnsi="ＭＳ ゴシック" w:hint="eastAsia"/>
        </w:rPr>
        <w:t>上記１の事業者が令和８年４月１日から令和９年３月３１日までに奈良県中央</w:t>
      </w:r>
    </w:p>
    <w:p w14:paraId="4D262FDC" w14:textId="77777777" w:rsidR="00EF77F2" w:rsidRPr="00EF77F2" w:rsidRDefault="00EF77F2" w:rsidP="006C6737">
      <w:pPr>
        <w:adjustRightInd/>
        <w:ind w:firstLineChars="400" w:firstLine="912"/>
        <w:rPr>
          <w:rFonts w:ascii="ＭＳ ゴシック" w:eastAsia="ＭＳ ゴシック" w:hAnsi="ＭＳ ゴシック"/>
        </w:rPr>
      </w:pPr>
      <w:r w:rsidRPr="00EF77F2">
        <w:rPr>
          <w:rFonts w:ascii="ＭＳ ゴシック" w:eastAsia="ＭＳ ゴシック" w:hAnsi="ＭＳ ゴシック" w:hint="eastAsia"/>
        </w:rPr>
        <w:t>卸売市場清掃組合から買い取った再生原料（段ボール）について、全量を引き</w:t>
      </w:r>
    </w:p>
    <w:p w14:paraId="4D06DC12" w14:textId="77777777" w:rsidR="00EF77F2" w:rsidRDefault="00EF77F2" w:rsidP="006C6737">
      <w:pPr>
        <w:adjustRightInd/>
        <w:ind w:firstLineChars="400" w:firstLine="912"/>
        <w:rPr>
          <w:rFonts w:ascii="ＭＳ ゴシック" w:eastAsia="ＭＳ ゴシック" w:hAnsi="ＭＳ ゴシック"/>
        </w:rPr>
      </w:pPr>
      <w:r w:rsidRPr="00EF77F2">
        <w:rPr>
          <w:rFonts w:ascii="ＭＳ ゴシック" w:eastAsia="ＭＳ ゴシック" w:hAnsi="ＭＳ ゴシック" w:hint="eastAsia"/>
        </w:rPr>
        <w:t>取り、再生のために適切に取り扱うこと。</w:t>
      </w:r>
    </w:p>
    <w:p w14:paraId="1CA504FC" w14:textId="77777777" w:rsidR="0054095E" w:rsidRDefault="006C6737" w:rsidP="006C6737">
      <w:pPr>
        <w:adjustRightIn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②　①</w:t>
      </w:r>
      <w:r w:rsidR="007125B1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再生原料については、計量器</w:t>
      </w:r>
      <w:r w:rsidR="0054095E">
        <w:rPr>
          <w:rFonts w:ascii="ＭＳ ゴシック" w:eastAsia="ＭＳ ゴシック" w:hAnsi="ＭＳ ゴシック" w:hint="eastAsia"/>
        </w:rPr>
        <w:t>（計量法に規定されたものに限る）</w:t>
      </w:r>
      <w:r>
        <w:rPr>
          <w:rFonts w:ascii="ＭＳ ゴシック" w:eastAsia="ＭＳ ゴシック" w:hAnsi="ＭＳ ゴシック" w:hint="eastAsia"/>
        </w:rPr>
        <w:t>を用いて計</w:t>
      </w:r>
    </w:p>
    <w:p w14:paraId="6BB725A9" w14:textId="01BD052D" w:rsidR="007125B1" w:rsidRDefault="006C6737" w:rsidP="009D09C8">
      <w:pPr>
        <w:adjustRightInd/>
        <w:ind w:firstLineChars="400" w:firstLine="9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量し、上記１の事業者に</w:t>
      </w:r>
      <w:r w:rsidR="007125B1">
        <w:rPr>
          <w:rFonts w:ascii="ＭＳ ゴシック" w:eastAsia="ＭＳ ゴシック" w:hAnsi="ＭＳ ゴシック" w:hint="eastAsia"/>
        </w:rPr>
        <w:t>その計量結果を証した書面を交付すること。</w:t>
      </w:r>
    </w:p>
    <w:p w14:paraId="6C2CB3E3" w14:textId="77777777" w:rsidR="00EF77F2" w:rsidRDefault="006C6737" w:rsidP="00EF77F2">
      <w:pPr>
        <w:adjustRightInd/>
        <w:ind w:firstLineChars="200" w:firstLine="45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③　</w:t>
      </w:r>
      <w:r w:rsidR="00EF77F2" w:rsidRPr="00EF77F2">
        <w:rPr>
          <w:rFonts w:ascii="ＭＳ ゴシック" w:eastAsia="ＭＳ ゴシック" w:hAnsi="ＭＳ ゴシック" w:hint="eastAsia"/>
        </w:rPr>
        <w:t>業務を実施するにあたり、知り得た秘密を第三者にもらさないこと。</w:t>
      </w:r>
      <w:r w:rsidR="00EF77F2">
        <w:rPr>
          <w:rFonts w:ascii="ＭＳ ゴシック" w:eastAsia="ＭＳ ゴシック" w:hAnsi="ＭＳ ゴシック"/>
        </w:rPr>
        <w:t xml:space="preserve"> </w:t>
      </w:r>
    </w:p>
    <w:p w14:paraId="09FDF019" w14:textId="77777777" w:rsidR="00EF77F2" w:rsidRDefault="00EF77F2">
      <w:pPr>
        <w:adjustRightInd/>
        <w:rPr>
          <w:rFonts w:ascii="ＭＳ ゴシック" w:eastAsia="ＭＳ ゴシック" w:hAnsi="ＭＳ ゴシック"/>
        </w:rPr>
      </w:pPr>
    </w:p>
    <w:p w14:paraId="6DF0A075" w14:textId="77777777" w:rsidR="00EF77F2" w:rsidRDefault="00EF77F2">
      <w:pPr>
        <w:adjustRightInd/>
        <w:rPr>
          <w:rFonts w:ascii="ＭＳ ゴシック" w:eastAsia="ＭＳ ゴシック" w:hAnsi="ＭＳ ゴシック"/>
        </w:rPr>
      </w:pPr>
    </w:p>
    <w:p w14:paraId="43489D3E" w14:textId="77777777" w:rsidR="00A5665B" w:rsidRPr="00416A8A" w:rsidRDefault="00D54C79">
      <w:pPr>
        <w:adjustRightInd/>
        <w:rPr>
          <w:rFonts w:ascii="ＭＳ ゴシック" w:eastAsia="ＭＳ ゴシック" w:hAnsi="ＭＳ ゴシック" w:cs="Times New Roman"/>
          <w:spacing w:val="8"/>
        </w:rPr>
      </w:pPr>
      <w:r w:rsidRPr="00416A8A">
        <w:rPr>
          <w:rFonts w:ascii="ＭＳ ゴシック" w:eastAsia="ＭＳ ゴシック" w:hAnsi="ＭＳ ゴシック" w:hint="eastAsia"/>
        </w:rPr>
        <w:t xml:space="preserve">　</w:t>
      </w:r>
      <w:r w:rsidRPr="00416A8A">
        <w:rPr>
          <w:rFonts w:ascii="ＭＳ ゴシック" w:eastAsia="ＭＳ ゴシック" w:hAnsi="ＭＳ ゴシック" w:hint="eastAsia"/>
          <w:u w:val="single" w:color="000000"/>
        </w:rPr>
        <w:t>※</w:t>
      </w:r>
      <w:r w:rsidR="00630DB7" w:rsidRPr="00416A8A">
        <w:rPr>
          <w:rFonts w:ascii="ＭＳ ゴシック" w:eastAsia="ＭＳ ゴシック" w:hAnsi="ＭＳ ゴシック" w:hint="eastAsia"/>
          <w:u w:val="single" w:color="000000"/>
        </w:rPr>
        <w:t>廃棄物</w:t>
      </w:r>
      <w:r w:rsidRPr="00416A8A">
        <w:rPr>
          <w:rFonts w:ascii="ＭＳ ゴシック" w:eastAsia="ＭＳ ゴシック" w:hAnsi="ＭＳ ゴシック" w:hint="eastAsia"/>
          <w:u w:val="single" w:color="000000"/>
        </w:rPr>
        <w:t>再生事業者登録</w:t>
      </w:r>
      <w:r w:rsidR="00630DB7" w:rsidRPr="00416A8A">
        <w:rPr>
          <w:rFonts w:ascii="ＭＳ ゴシック" w:eastAsia="ＭＳ ゴシック" w:hAnsi="ＭＳ ゴシック" w:hint="eastAsia"/>
          <w:u w:val="single" w:color="000000"/>
        </w:rPr>
        <w:t>証明書</w:t>
      </w:r>
      <w:r w:rsidR="00EF77F2">
        <w:rPr>
          <w:rFonts w:ascii="ＭＳ ゴシック" w:eastAsia="ＭＳ ゴシック" w:hAnsi="ＭＳ ゴシック" w:hint="eastAsia"/>
          <w:u w:val="single" w:color="000000"/>
        </w:rPr>
        <w:t>及び計量証明事業登録証</w:t>
      </w:r>
      <w:r w:rsidRPr="00416A8A">
        <w:rPr>
          <w:rFonts w:ascii="ＭＳ ゴシック" w:eastAsia="ＭＳ ゴシック" w:hAnsi="ＭＳ ゴシック" w:hint="eastAsia"/>
          <w:u w:val="single" w:color="000000"/>
        </w:rPr>
        <w:t>の写しを添付</w:t>
      </w:r>
      <w:r w:rsidR="00A5665B" w:rsidRPr="00416A8A">
        <w:rPr>
          <w:rFonts w:ascii="ＭＳ ゴシック" w:eastAsia="ＭＳ ゴシック" w:hAnsi="ＭＳ ゴシック" w:hint="eastAsia"/>
          <w:u w:val="single" w:color="000000"/>
        </w:rPr>
        <w:t>してください。</w:t>
      </w:r>
    </w:p>
    <w:sectPr w:rsidR="00A5665B" w:rsidRPr="00416A8A">
      <w:type w:val="continuous"/>
      <w:pgSz w:w="11906" w:h="16838"/>
      <w:pgMar w:top="1530" w:right="1418" w:bottom="1418" w:left="1418" w:header="720" w:footer="720" w:gutter="0"/>
      <w:pgNumType w:start="1"/>
      <w:cols w:space="720"/>
      <w:noEndnote/>
      <w:docGrid w:type="linesAndChars" w:linePitch="33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EC29F" w14:textId="77777777" w:rsidR="007E3D49" w:rsidRDefault="007E3D49">
      <w:r>
        <w:separator/>
      </w:r>
    </w:p>
  </w:endnote>
  <w:endnote w:type="continuationSeparator" w:id="0">
    <w:p w14:paraId="3C41067A" w14:textId="77777777" w:rsidR="007E3D49" w:rsidRDefault="007E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52D5D" w14:textId="77777777" w:rsidR="007E3D49" w:rsidRDefault="007E3D4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85D3E4" w14:textId="77777777" w:rsidR="007E3D49" w:rsidRDefault="007E3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61CB3"/>
    <w:multiLevelType w:val="hybridMultilevel"/>
    <w:tmpl w:val="FFFFFFFF"/>
    <w:lvl w:ilvl="0" w:tplc="2AEA9988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3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clean"/>
  <w:defaultTabStop w:val="908"/>
  <w:hyphenationZone w:val="0"/>
  <w:drawingGridHorizontalSpacing w:val="3686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D1"/>
    <w:rsid w:val="00027FCF"/>
    <w:rsid w:val="0007727E"/>
    <w:rsid w:val="00092B34"/>
    <w:rsid w:val="00097577"/>
    <w:rsid w:val="001C22E2"/>
    <w:rsid w:val="0023288D"/>
    <w:rsid w:val="0025452D"/>
    <w:rsid w:val="002E013A"/>
    <w:rsid w:val="003A665A"/>
    <w:rsid w:val="00416A8A"/>
    <w:rsid w:val="00467B6D"/>
    <w:rsid w:val="0054095E"/>
    <w:rsid w:val="00594B0A"/>
    <w:rsid w:val="00620C77"/>
    <w:rsid w:val="00630DB7"/>
    <w:rsid w:val="006571D1"/>
    <w:rsid w:val="0068022A"/>
    <w:rsid w:val="006C6737"/>
    <w:rsid w:val="007125B1"/>
    <w:rsid w:val="00750890"/>
    <w:rsid w:val="007E3D49"/>
    <w:rsid w:val="008E0D80"/>
    <w:rsid w:val="009B0855"/>
    <w:rsid w:val="009D09C8"/>
    <w:rsid w:val="00A5665B"/>
    <w:rsid w:val="00AA3FCB"/>
    <w:rsid w:val="00AF4906"/>
    <w:rsid w:val="00B80420"/>
    <w:rsid w:val="00B80F3E"/>
    <w:rsid w:val="00BB4C17"/>
    <w:rsid w:val="00CA1CB6"/>
    <w:rsid w:val="00D54C79"/>
    <w:rsid w:val="00DF7AF5"/>
    <w:rsid w:val="00E304A3"/>
    <w:rsid w:val="00EF77F2"/>
    <w:rsid w:val="00FB53DE"/>
    <w:rsid w:val="00FD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0BDBB8"/>
  <w14:defaultImageDpi w14:val="0"/>
  <w15:docId w15:val="{271ED1A8-F1F4-4C37-9642-CA4C6A66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ＭＳ 明朝" w:hAnsi="ＭＳ 明朝" w:cs="ＭＳ 明朝"/>
      <w:color w:val="000000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B4C1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B4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B4C17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444</Words>
  <Characters>116</Characters>
  <Application>Microsoft Office Word</Application>
  <DocSecurity>0</DocSecurity>
  <Lines>1</Lines>
  <Paragraphs>1</Paragraphs>
  <ScaleCrop>false</ScaleCrop>
  <Company>清掃組合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清掃組合 清掃組合</dc:creator>
  <cp:keywords/>
  <dc:description/>
  <cp:lastModifiedBy>戸澤　宗晃</cp:lastModifiedBy>
  <cp:revision>4</cp:revision>
  <cp:lastPrinted>2026-01-24T05:55:00Z</cp:lastPrinted>
  <dcterms:created xsi:type="dcterms:W3CDTF">2026-01-24T09:35:00Z</dcterms:created>
  <dcterms:modified xsi:type="dcterms:W3CDTF">2026-01-26T06:58:00Z</dcterms:modified>
</cp:coreProperties>
</file>